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09.07.2026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03-06/2026/3963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Губкин - г. Воронеж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31.36.025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148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148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Губкин, Белгородская область, г. Губкин, ул. Железнодорожная,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Старый Оскол, Белгородская область, г. Старый Оскол, м-н Буденного,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Центральный автовокзал г. Воронеж, г. Воронеж, Московский проспект, 17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Архитектора Бутовой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 ОП РЗ 38К-008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Перхоровича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Южно-Моравская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Пеше-Стрелецкая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Донбасская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Плехановская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Плехановская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Донбасская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Пеше-Стрелецкая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Южно-Моравская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Перхоровича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 ОП РЗ 38К-008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Архитектора Бутовой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4.95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06:40; 09:45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07:25; 10:35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07:10; 10:15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09:25; 12:35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11:30; 16:00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13:35; 18:05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13:30; 18:00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14:05; 18:35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